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07" w:rsidRPr="00F34FEE" w:rsidRDefault="0080321F" w:rsidP="00A67707">
      <w:pPr>
        <w:jc w:val="center"/>
        <w:rPr>
          <w:b/>
        </w:rPr>
      </w:pPr>
      <w:r>
        <w:rPr>
          <w:b/>
        </w:rPr>
        <w:t>Referat</w:t>
      </w:r>
      <w:r w:rsidR="000346E3" w:rsidRPr="00F34FEE">
        <w:rPr>
          <w:b/>
        </w:rPr>
        <w:t xml:space="preserve"> m</w:t>
      </w:r>
      <w:r w:rsidR="00A67707" w:rsidRPr="00F34FEE">
        <w:rPr>
          <w:b/>
        </w:rPr>
        <w:t>øde i ANIS’ Myndighedsudvalg</w:t>
      </w:r>
    </w:p>
    <w:p w:rsidR="001B0111" w:rsidRPr="00F34FEE" w:rsidRDefault="00661334" w:rsidP="00A67707">
      <w:pPr>
        <w:jc w:val="center"/>
        <w:rPr>
          <w:b/>
        </w:rPr>
      </w:pPr>
      <w:r>
        <w:rPr>
          <w:b/>
        </w:rPr>
        <w:t>5. april</w:t>
      </w:r>
      <w:r w:rsidR="00E4542F">
        <w:rPr>
          <w:b/>
        </w:rPr>
        <w:t xml:space="preserve"> 2017</w:t>
      </w:r>
    </w:p>
    <w:p w:rsidR="001B0111" w:rsidRDefault="00D74B68" w:rsidP="00A67707">
      <w:pPr>
        <w:jc w:val="center"/>
      </w:pPr>
      <w:r w:rsidRPr="00F34FEE">
        <w:t xml:space="preserve">Sted: </w:t>
      </w:r>
      <w:r w:rsidR="001174D1">
        <w:t>S</w:t>
      </w:r>
      <w:r w:rsidR="001B0111" w:rsidRPr="00F34FEE">
        <w:t>20</w:t>
      </w:r>
    </w:p>
    <w:p w:rsidR="00A67707" w:rsidRPr="00F34FEE" w:rsidRDefault="00A67707" w:rsidP="00A67707">
      <w:pPr>
        <w:rPr>
          <w:b/>
        </w:rPr>
      </w:pPr>
      <w:r w:rsidRPr="00F34FEE">
        <w:rPr>
          <w:b/>
        </w:rPr>
        <w:t>Dagsorden</w:t>
      </w:r>
    </w:p>
    <w:p w:rsidR="001B0111" w:rsidRPr="00C858CB" w:rsidRDefault="001B0111" w:rsidP="001B0111">
      <w:pPr>
        <w:pStyle w:val="ListParagraph"/>
        <w:numPr>
          <w:ilvl w:val="0"/>
          <w:numId w:val="1"/>
        </w:numPr>
      </w:pPr>
      <w:r w:rsidRPr="00C858CB">
        <w:t>Godkendelse af dagsorden</w:t>
      </w:r>
    </w:p>
    <w:p w:rsidR="001B0111" w:rsidRPr="00C858CB" w:rsidRDefault="001B0111" w:rsidP="001B0111">
      <w:pPr>
        <w:pStyle w:val="ListParagraph"/>
        <w:numPr>
          <w:ilvl w:val="0"/>
          <w:numId w:val="1"/>
        </w:numPr>
      </w:pPr>
      <w:r w:rsidRPr="00C858CB">
        <w:t>Meddelelser</w:t>
      </w:r>
    </w:p>
    <w:p w:rsidR="00D74B68" w:rsidRPr="00C858CB" w:rsidRDefault="004C6A67" w:rsidP="00D74B68">
      <w:pPr>
        <w:pStyle w:val="ListParagraph"/>
        <w:numPr>
          <w:ilvl w:val="0"/>
          <w:numId w:val="1"/>
        </w:numPr>
      </w:pPr>
      <w:r w:rsidRPr="00C858CB">
        <w:t>Siden sids</w:t>
      </w:r>
      <w:r w:rsidR="0070301A" w:rsidRPr="00C858CB">
        <w:t>t: status akutopgaver</w:t>
      </w:r>
      <w:r w:rsidR="00800DEE" w:rsidRPr="00C858CB">
        <w:t xml:space="preserve"> (Anne)</w:t>
      </w:r>
      <w:r w:rsidR="0070301A" w:rsidRPr="00C858CB">
        <w:t xml:space="preserve"> og bilag 2</w:t>
      </w:r>
      <w:r w:rsidRPr="00C858CB">
        <w:t>-opgaver</w:t>
      </w:r>
      <w:r w:rsidR="00D74B68" w:rsidRPr="00C858CB">
        <w:t xml:space="preserve"> </w:t>
      </w:r>
      <w:r w:rsidR="00800DEE" w:rsidRPr="00C858CB">
        <w:t>(Hanne)</w:t>
      </w:r>
    </w:p>
    <w:p w:rsidR="00661334" w:rsidRPr="00C858CB" w:rsidRDefault="00661334" w:rsidP="00661334">
      <w:pPr>
        <w:pStyle w:val="ListParagraph"/>
        <w:numPr>
          <w:ilvl w:val="0"/>
          <w:numId w:val="1"/>
        </w:numPr>
      </w:pPr>
      <w:r w:rsidRPr="00C858CB">
        <w:t xml:space="preserve">Opsamling </w:t>
      </w:r>
      <w:proofErr w:type="spellStart"/>
      <w:r w:rsidRPr="00C858CB">
        <w:t>MBU’s</w:t>
      </w:r>
      <w:proofErr w:type="spellEnd"/>
      <w:r w:rsidRPr="00C858CB">
        <w:t xml:space="preserve"> strategi. </w:t>
      </w:r>
    </w:p>
    <w:p w:rsidR="00661334" w:rsidRPr="00C858CB" w:rsidRDefault="00661334" w:rsidP="00661334">
      <w:pPr>
        <w:pStyle w:val="ListParagraph"/>
        <w:numPr>
          <w:ilvl w:val="0"/>
          <w:numId w:val="1"/>
        </w:numPr>
      </w:pPr>
      <w:r w:rsidRPr="00C858CB">
        <w:t>Kvalitetssikring. Endelig version af retningslinjer for kvalitetssikring fra ST (vedlagt som bilag). Hvordan implementerer MBU det i ANIS?</w:t>
      </w:r>
    </w:p>
    <w:p w:rsidR="00661334" w:rsidRPr="00C858CB" w:rsidRDefault="00661334" w:rsidP="00661334">
      <w:pPr>
        <w:pStyle w:val="ListParagraph"/>
        <w:numPr>
          <w:ilvl w:val="0"/>
          <w:numId w:val="1"/>
        </w:numPr>
      </w:pPr>
      <w:r w:rsidRPr="00C858CB">
        <w:t xml:space="preserve">Afrapportering af 2016 </w:t>
      </w:r>
    </w:p>
    <w:p w:rsidR="00661334" w:rsidRPr="00C858CB" w:rsidRDefault="00661334" w:rsidP="00661334">
      <w:pPr>
        <w:pStyle w:val="ListParagraph"/>
        <w:numPr>
          <w:ilvl w:val="0"/>
          <w:numId w:val="1"/>
        </w:numPr>
      </w:pPr>
      <w:r w:rsidRPr="00C858CB">
        <w:t>Evaluering af processen rulning 2017 diskuteres med DCA-repræsentant. Hvordan sikres bedre proces og tidligere underskrivning 2018?</w:t>
      </w:r>
    </w:p>
    <w:p w:rsidR="002A577A" w:rsidRPr="00C858CB" w:rsidRDefault="00661334" w:rsidP="00C858CB">
      <w:pPr>
        <w:pStyle w:val="ListParagraph"/>
        <w:numPr>
          <w:ilvl w:val="0"/>
          <w:numId w:val="1"/>
        </w:numPr>
      </w:pPr>
      <w:r w:rsidRPr="00C858CB">
        <w:t xml:space="preserve">Punkter til </w:t>
      </w:r>
      <w:proofErr w:type="spellStart"/>
      <w:r w:rsidRPr="00C858CB">
        <w:t>ST’s</w:t>
      </w:r>
      <w:proofErr w:type="spellEnd"/>
      <w:r w:rsidRPr="00C858CB">
        <w:t xml:space="preserve"> myndighedsudvalg fx rekruttering. Hvad ønsker vi?</w:t>
      </w:r>
    </w:p>
    <w:p w:rsidR="00A67707" w:rsidRPr="00F34FEE" w:rsidRDefault="00A67707" w:rsidP="001B0111">
      <w:pPr>
        <w:pStyle w:val="ListParagraph"/>
        <w:numPr>
          <w:ilvl w:val="0"/>
          <w:numId w:val="1"/>
        </w:numPr>
      </w:pPr>
      <w:r w:rsidRPr="00C858CB">
        <w:t>Punkt</w:t>
      </w:r>
      <w:r w:rsidR="00A916FF" w:rsidRPr="00C858CB">
        <w:t>er til</w:t>
      </w:r>
      <w:r w:rsidR="00A916FF" w:rsidRPr="00F34FEE">
        <w:t xml:space="preserve"> næste </w:t>
      </w:r>
      <w:r w:rsidR="00050B1F">
        <w:t>ordinære møde</w:t>
      </w:r>
    </w:p>
    <w:p w:rsidR="00A67707" w:rsidRPr="00F34FEE" w:rsidRDefault="00A67707" w:rsidP="001B0111">
      <w:pPr>
        <w:pStyle w:val="ListParagraph"/>
        <w:numPr>
          <w:ilvl w:val="0"/>
          <w:numId w:val="1"/>
        </w:numPr>
      </w:pPr>
      <w:r w:rsidRPr="00F34FEE">
        <w:t>Evt.</w:t>
      </w:r>
      <w:r w:rsidR="003E2757" w:rsidRPr="00F34FEE">
        <w:t xml:space="preserve"> </w:t>
      </w:r>
    </w:p>
    <w:p w:rsidR="0080321F" w:rsidRDefault="0080321F" w:rsidP="00A67707">
      <w:pPr>
        <w:pStyle w:val="ListParagraph"/>
      </w:pPr>
    </w:p>
    <w:p w:rsidR="0080321F" w:rsidRDefault="0080321F" w:rsidP="00A67707">
      <w:pPr>
        <w:pStyle w:val="ListParagraph"/>
      </w:pPr>
      <w:r>
        <w:t>Tilstede: Klaus Horsted (KH), Hanne Damgaard Poulsen (HDP), Mette Herskin (MSH), Lene Munksgaard (LMU) og Anne Braad Kudahl (ABK – referent)</w:t>
      </w:r>
    </w:p>
    <w:p w:rsidR="00CE3E58" w:rsidRDefault="003227CB" w:rsidP="00FC1997">
      <w:r>
        <w:t xml:space="preserve">Ad 1) </w:t>
      </w:r>
    </w:p>
    <w:p w:rsidR="003227CB" w:rsidRDefault="00EA17DE" w:rsidP="00FC1997">
      <w:r>
        <w:t xml:space="preserve"> </w:t>
      </w:r>
      <w:r w:rsidR="0080321F">
        <w:t>G</w:t>
      </w:r>
      <w:r>
        <w:t>odkendt</w:t>
      </w:r>
    </w:p>
    <w:p w:rsidR="00CE3E58" w:rsidRDefault="003227CB" w:rsidP="00FC1997">
      <w:r>
        <w:t>Ad 2)</w:t>
      </w:r>
      <w:r w:rsidR="0080321F">
        <w:t xml:space="preserve"> </w:t>
      </w:r>
    </w:p>
    <w:p w:rsidR="003227CB" w:rsidRDefault="0080321F" w:rsidP="00FC1997">
      <w:r>
        <w:t>P</w:t>
      </w:r>
      <w:r w:rsidR="00EA17DE">
        <w:t xml:space="preserve">rocedurer for bestilling </w:t>
      </w:r>
      <w:r>
        <w:t>af arbejdsprogramopgaver synes ik</w:t>
      </w:r>
      <w:r w:rsidR="00EA17DE">
        <w:t xml:space="preserve">ke helt afklaret </w:t>
      </w:r>
      <w:r w:rsidR="00452612">
        <w:t>hos bestillerne</w:t>
      </w:r>
      <w:r w:rsidR="00EA17DE">
        <w:t>.</w:t>
      </w:r>
      <w:r>
        <w:t xml:space="preserve"> I en bestilling var der uklarhed om projektnummer.</w:t>
      </w:r>
      <w:r w:rsidR="00EA17DE">
        <w:t xml:space="preserve"> Vi bruger nummereringen fra arbejdsprogrammet. </w:t>
      </w:r>
    </w:p>
    <w:p w:rsidR="00EA17DE" w:rsidRDefault="0080321F" w:rsidP="00FC1997">
      <w:r>
        <w:t xml:space="preserve">Der afholdes dialogmøde med </w:t>
      </w:r>
      <w:proofErr w:type="spellStart"/>
      <w:r>
        <w:t>F</w:t>
      </w:r>
      <w:r w:rsidR="005F1023">
        <w:t>VST’s</w:t>
      </w:r>
      <w:proofErr w:type="spellEnd"/>
      <w:r w:rsidR="005F1023">
        <w:t xml:space="preserve"> kontor for dyrevelfærd i Foulum d. 16. juni. Talerne er inviteret, der mangler få detaljer i programmet, men den generelle del vil ligge om formiddagen. </w:t>
      </w:r>
      <w:r w:rsidR="00776A2D">
        <w:t xml:space="preserve"> Datoen bør fastsættes endnu tidligere fremover</w:t>
      </w:r>
      <w:r w:rsidR="005F1023">
        <w:t xml:space="preserve"> (blev fastsat i januar 2017), og bør ligge først i juni, </w:t>
      </w:r>
      <w:r w:rsidR="00452612">
        <w:t>s</w:t>
      </w:r>
      <w:r w:rsidR="005F1023">
        <w:t>å det ikke kolliderer med specialeeksaminer.</w:t>
      </w:r>
      <w:r w:rsidR="00776A2D">
        <w:t xml:space="preserve"> </w:t>
      </w:r>
    </w:p>
    <w:p w:rsidR="00CE3E58" w:rsidRDefault="003227CB" w:rsidP="00FC1997">
      <w:r>
        <w:t xml:space="preserve">Ad 3) </w:t>
      </w:r>
    </w:p>
    <w:p w:rsidR="00CE3E58" w:rsidRDefault="003227CB" w:rsidP="00FC1997">
      <w:r>
        <w:t>Akutopgave</w:t>
      </w:r>
      <w:r w:rsidR="001A39D6">
        <w:t>r</w:t>
      </w:r>
      <w:r>
        <w:t>: Risikovurdering af søstjerne og muslinger som foder.</w:t>
      </w:r>
      <w:r w:rsidR="002C0C67">
        <w:t xml:space="preserve"> </w:t>
      </w:r>
      <w:r w:rsidR="00776A2D">
        <w:t xml:space="preserve"> </w:t>
      </w:r>
    </w:p>
    <w:p w:rsidR="000E07CD" w:rsidRDefault="00776A2D" w:rsidP="00FC1997">
      <w:r>
        <w:t>Bilag 2: Mange opgaver i forventnings</w:t>
      </w:r>
      <w:r w:rsidR="001A39D6">
        <w:t>a</w:t>
      </w:r>
      <w:r>
        <w:t>fstemning på forskellig niveau</w:t>
      </w:r>
      <w:r w:rsidR="00AA36EF">
        <w:t>. Mange er bestilt. Andre er i proces. Nogle opgaver er kørt ind i ØR1. En</w:t>
      </w:r>
      <w:r w:rsidR="005F1023">
        <w:t xml:space="preserve"> enkelt op</w:t>
      </w:r>
      <w:r w:rsidR="001A39D6">
        <w:t>g</w:t>
      </w:r>
      <w:r w:rsidR="005F1023">
        <w:t>ave er udskudt til næ</w:t>
      </w:r>
      <w:r w:rsidR="00AA36EF">
        <w:t xml:space="preserve">ste år. </w:t>
      </w:r>
      <w:r w:rsidR="001A39D6">
        <w:t xml:space="preserve">Ved næste møde gøres status på hvor mange der er bestilt. </w:t>
      </w:r>
      <w:r w:rsidR="00AA36EF">
        <w:t xml:space="preserve"> FVST fremmer at opgaverne bestilles tidligere på året. </w:t>
      </w:r>
      <w:r w:rsidR="000E07CD">
        <w:t>Fjerkræopgaver bliver stadigt mere f</w:t>
      </w:r>
      <w:r w:rsidR="001A39D6">
        <w:t>orsinket grundet fugleinfluenza, og der er løbende kontakt om projektforløbene, hvoraf nogle ændres lidt undervejs som følge af forsinkelserne.</w:t>
      </w:r>
    </w:p>
    <w:p w:rsidR="00CE3E58" w:rsidRDefault="000E07CD" w:rsidP="00FC1997">
      <w:r>
        <w:lastRenderedPageBreak/>
        <w:t xml:space="preserve">Ad 4) </w:t>
      </w:r>
    </w:p>
    <w:p w:rsidR="00CE3E58" w:rsidRDefault="001A39D6" w:rsidP="00FC1997">
      <w:proofErr w:type="spellStart"/>
      <w:r>
        <w:t>MBU’s</w:t>
      </w:r>
      <w:proofErr w:type="spellEnd"/>
      <w:r>
        <w:t xml:space="preserve"> h</w:t>
      </w:r>
      <w:r w:rsidR="000E07CD">
        <w:t>andleplan</w:t>
      </w:r>
      <w:r>
        <w:t xml:space="preserve"> er opdateret og </w:t>
      </w:r>
      <w:r w:rsidR="000E07CD">
        <w:t xml:space="preserve">sendt videre til Henrik Callesen. </w:t>
      </w:r>
    </w:p>
    <w:p w:rsidR="00CE3E58" w:rsidRDefault="000E07CD" w:rsidP="00FC1997">
      <w:r>
        <w:t>Ad 5)</w:t>
      </w:r>
    </w:p>
    <w:p w:rsidR="002C0C67" w:rsidRDefault="000E07CD" w:rsidP="00FC1997">
      <w:r>
        <w:t xml:space="preserve"> </w:t>
      </w:r>
      <w:r w:rsidR="001A39D6">
        <w:t xml:space="preserve">En arbejdsgruppe i </w:t>
      </w:r>
      <w:proofErr w:type="spellStart"/>
      <w:r w:rsidR="001A39D6">
        <w:t>ST’s</w:t>
      </w:r>
      <w:proofErr w:type="spellEnd"/>
      <w:r w:rsidR="001A39D6">
        <w:t xml:space="preserve"> myndighedsudvalg udarbejder retningslinjer for k</w:t>
      </w:r>
      <w:r>
        <w:t xml:space="preserve">valitetssikring af myndighedsrådgivningen ved ST. </w:t>
      </w:r>
      <w:r w:rsidR="007E49B4">
        <w:t xml:space="preserve">Disse er tæt på en være klar og skal præsenteres på </w:t>
      </w:r>
      <w:proofErr w:type="spellStart"/>
      <w:r w:rsidR="00AD4029">
        <w:t>dekanatsmøde</w:t>
      </w:r>
      <w:proofErr w:type="spellEnd"/>
      <w:r w:rsidR="007E49B4">
        <w:t xml:space="preserve"> i slutningen af uge 14</w:t>
      </w:r>
      <w:r w:rsidR="00AD4029">
        <w:t>. Implement</w:t>
      </w:r>
      <w:r w:rsidR="007E49B4">
        <w:t>eringen s</w:t>
      </w:r>
      <w:r w:rsidR="00AD4029">
        <w:t xml:space="preserve">kal være ens på tværs af ST. </w:t>
      </w:r>
      <w:r w:rsidR="007E49B4">
        <w:t>Den ny</w:t>
      </w:r>
      <w:r w:rsidR="002D360B">
        <w:t xml:space="preserve"> procedure </w:t>
      </w:r>
      <w:r w:rsidR="007E49B4">
        <w:t xml:space="preserve">for kvalitetssikring </w:t>
      </w:r>
      <w:r w:rsidR="002D360B">
        <w:t xml:space="preserve">skal præsenteres </w:t>
      </w:r>
      <w:r w:rsidR="007E49B4">
        <w:t xml:space="preserve">på et ANIS møde, gerne med deltagelse af </w:t>
      </w:r>
      <w:r w:rsidR="00E350C3">
        <w:t xml:space="preserve">prodekan </w:t>
      </w:r>
      <w:r w:rsidR="002D360B">
        <w:t>Kurt</w:t>
      </w:r>
      <w:r w:rsidR="00E350C3">
        <w:t xml:space="preserve"> Nielsen</w:t>
      </w:r>
      <w:r w:rsidR="007E49B4">
        <w:t>. Retningslinjerne skal desuden lægges på ANIS’ hjemmeside, og sendes med ud til alle tovholdere på myndighedsopgaver sammen med bestillingen</w:t>
      </w:r>
      <w:r w:rsidR="00C20000">
        <w:t>.</w:t>
      </w:r>
    </w:p>
    <w:p w:rsidR="00CE3E58" w:rsidRDefault="00C20000" w:rsidP="00FC1997">
      <w:r>
        <w:t xml:space="preserve">Ad 6) </w:t>
      </w:r>
    </w:p>
    <w:p w:rsidR="00C20000" w:rsidRDefault="00875BB0" w:rsidP="00FC1997">
      <w:r>
        <w:t xml:space="preserve">Afrapporteringen af 2016 er afsluttet for </w:t>
      </w:r>
      <w:proofErr w:type="spellStart"/>
      <w:r>
        <w:t>ANIS’s</w:t>
      </w:r>
      <w:proofErr w:type="spellEnd"/>
      <w:r>
        <w:t xml:space="preserve"> del. Den samlede rapport forventes at blive afsendt til dekanatet på fredag d. 7.4.</w:t>
      </w:r>
    </w:p>
    <w:p w:rsidR="0055650E" w:rsidRDefault="009D27BE" w:rsidP="00FC1997">
      <w:r>
        <w:t xml:space="preserve">Ad 7) </w:t>
      </w:r>
    </w:p>
    <w:p w:rsidR="0055650E" w:rsidRDefault="00875BB0" w:rsidP="00FC1997">
      <w:r>
        <w:t xml:space="preserve">Klaus Horsted orienterede om processen. Ydelsesaftalerne styres via chefgrupperne. I den chefgruppe, der har tilknytning til Husdyraftalen, er DCA repræsenteret af Niels Halberg og Klaus Lønne Ingvartsen. Teknikermøder, som vi tidligere kendte, har indtil videre ikke været en del af den nye rulningsproces. DCA arbejder på et nyt IT-system til </w:t>
      </w:r>
      <w:proofErr w:type="spellStart"/>
      <w:r>
        <w:t>sagshåndtering</w:t>
      </w:r>
      <w:proofErr w:type="spellEnd"/>
      <w:r>
        <w:t xml:space="preserve"> af opgaver med relation til myndighedsaftalen</w:t>
      </w:r>
      <w:r w:rsidR="007D6C9B">
        <w:t>. Af hensyn til økonomi og al</w:t>
      </w:r>
      <w:r w:rsidR="00203038">
        <w:t>l</w:t>
      </w:r>
      <w:r w:rsidR="007D6C9B">
        <w:t xml:space="preserve">okering vil det være godt at få </w:t>
      </w:r>
      <w:r w:rsidR="00203038">
        <w:t xml:space="preserve">forventningsafstemningerne på plads tidligere i processen. En fælles sagsmappe eller en struktur omkring forventningsafstemning er ønskelig. </w:t>
      </w:r>
      <w:r w:rsidR="0055650E">
        <w:t xml:space="preserve">AU </w:t>
      </w:r>
      <w:r w:rsidR="00E350C3">
        <w:t xml:space="preserve">medarbejdere </w:t>
      </w:r>
      <w:r w:rsidR="0055650E">
        <w:t xml:space="preserve">kan selv i højere grad være med til at starte opgaverne op, så </w:t>
      </w:r>
      <w:r w:rsidR="00E350C3">
        <w:t xml:space="preserve">man tidligere </w:t>
      </w:r>
      <w:r w:rsidR="0055650E">
        <w:t xml:space="preserve">kan </w:t>
      </w:r>
      <w:r w:rsidR="00E350C3">
        <w:t>få</w:t>
      </w:r>
      <w:r w:rsidR="0055650E">
        <w:t xml:space="preserve"> overblikket over opgaverne og økonomien. Indledende forventningsafstemning</w:t>
      </w:r>
      <w:r w:rsidR="00091614">
        <w:t xml:space="preserve"> mellem rekvirenter og AU-medarbejdere</w:t>
      </w:r>
      <w:r w:rsidR="00E350C3">
        <w:t xml:space="preserve"> bør igangsættes</w:t>
      </w:r>
      <w:r w:rsidR="0055650E">
        <w:t xml:space="preserve"> </w:t>
      </w:r>
      <w:r w:rsidR="00091614">
        <w:t xml:space="preserve">så </w:t>
      </w:r>
      <w:r w:rsidR="0055650E">
        <w:t xml:space="preserve">hurtigt </w:t>
      </w:r>
      <w:r w:rsidR="00091614">
        <w:t xml:space="preserve">som </w:t>
      </w:r>
      <w:r w:rsidR="0055650E">
        <w:t>muligt</w:t>
      </w:r>
      <w:r w:rsidR="00091614">
        <w:t xml:space="preserve"> for at få overblik over økonomi og bemanding</w:t>
      </w:r>
      <w:r w:rsidR="0055650E">
        <w:t>.</w:t>
      </w:r>
      <w:r w:rsidR="00E350C3">
        <w:t xml:space="preserve"> Forberedelse af</w:t>
      </w:r>
      <w:r w:rsidR="0055650E">
        <w:t xml:space="preserve"> </w:t>
      </w:r>
      <w:r w:rsidR="00091614">
        <w:t xml:space="preserve">rulningen af kontrakten for </w:t>
      </w:r>
      <w:r w:rsidR="0055650E">
        <w:t>2018</w:t>
      </w:r>
      <w:r w:rsidR="00091614">
        <w:t xml:space="preserve">, herunder afklaring af </w:t>
      </w:r>
      <w:r w:rsidR="0055650E">
        <w:t xml:space="preserve">opgaverne skal også i gang hurtigst muligt. </w:t>
      </w:r>
    </w:p>
    <w:p w:rsidR="0055650E" w:rsidRDefault="0055650E" w:rsidP="00FC1997">
      <w:r>
        <w:t>Ad 8)</w:t>
      </w:r>
    </w:p>
    <w:p w:rsidR="002841B5" w:rsidRDefault="005F0936" w:rsidP="00FC1997">
      <w:r>
        <w:t>Rekruttering og meritering –</w:t>
      </w:r>
      <w:r w:rsidR="002841B5">
        <w:t xml:space="preserve"> emnet var foreslået </w:t>
      </w:r>
      <w:r w:rsidR="00091614">
        <w:t>s</w:t>
      </w:r>
      <w:r w:rsidR="002841B5">
        <w:t xml:space="preserve">om kommende fokusemne i </w:t>
      </w:r>
      <w:proofErr w:type="spellStart"/>
      <w:r w:rsidR="002841B5">
        <w:t>ST’s</w:t>
      </w:r>
      <w:proofErr w:type="spellEnd"/>
      <w:r w:rsidR="002841B5">
        <w:t xml:space="preserve"> myndighedsudvalg, men</w:t>
      </w:r>
      <w:r>
        <w:t xml:space="preserve"> </w:t>
      </w:r>
      <w:r w:rsidR="00091614">
        <w:t xml:space="preserve">det er uklart, hvornår emnet tages </w:t>
      </w:r>
      <w:bookmarkStart w:id="0" w:name="_GoBack"/>
      <w:r w:rsidR="00091614">
        <w:t>op i udvalget</w:t>
      </w:r>
      <w:r>
        <w:t xml:space="preserve">. </w:t>
      </w:r>
      <w:r w:rsidR="00091614">
        <w:t>B</w:t>
      </w:r>
      <w:r w:rsidR="002841B5">
        <w:t xml:space="preserve">åde </w:t>
      </w:r>
      <w:proofErr w:type="spellStart"/>
      <w:r w:rsidR="002841B5">
        <w:t>ANIS’s</w:t>
      </w:r>
      <w:proofErr w:type="spellEnd"/>
      <w:r w:rsidR="002841B5">
        <w:t xml:space="preserve"> MBU og flere andre institutter </w:t>
      </w:r>
      <w:r>
        <w:t>mener</w:t>
      </w:r>
      <w:r w:rsidR="00091614">
        <w:t>,</w:t>
      </w:r>
      <w:r>
        <w:t xml:space="preserve"> </w:t>
      </w:r>
      <w:r w:rsidR="00091614">
        <w:t xml:space="preserve">at </w:t>
      </w:r>
      <w:r>
        <w:t xml:space="preserve">der er </w:t>
      </w:r>
      <w:r w:rsidR="002841B5">
        <w:t xml:space="preserve">et </w:t>
      </w:r>
      <w:r>
        <w:t>massivt behov for fokus på rekrutteringen</w:t>
      </w:r>
      <w:r w:rsidR="00091614">
        <w:t xml:space="preserve"> og vil arbejde for at få emnet taget op i ST-udvalget</w:t>
      </w:r>
      <w:r>
        <w:t xml:space="preserve">. </w:t>
      </w:r>
    </w:p>
    <w:p w:rsidR="009055CE" w:rsidRDefault="009055CE" w:rsidP="00FC1997">
      <w:r>
        <w:t>Ad 9)</w:t>
      </w:r>
    </w:p>
    <w:p w:rsidR="00441E71" w:rsidRDefault="0031661E" w:rsidP="00FC1997">
      <w:r>
        <w:t xml:space="preserve">Emner til næste møde: </w:t>
      </w:r>
      <w:r w:rsidR="009055CE">
        <w:t>Gennemgang af kvalitetssikringspapiret fra ST</w:t>
      </w:r>
      <w:r w:rsidR="002841B5">
        <w:t xml:space="preserve">; </w:t>
      </w:r>
      <w:r w:rsidR="009055CE">
        <w:t>Planlægning af infomøde om kvalitetssikring</w:t>
      </w:r>
      <w:r w:rsidR="002841B5">
        <w:t xml:space="preserve"> (opstart pr e-mail-planlægning); </w:t>
      </w:r>
      <w:r w:rsidR="00441E71">
        <w:t>Nyt om pr</w:t>
      </w:r>
      <w:r w:rsidR="009055CE">
        <w:t>ocesform 2018</w:t>
      </w:r>
      <w:r w:rsidR="002841B5">
        <w:t>; Forberedelse til dialog- m</w:t>
      </w:r>
      <w:r w:rsidR="009055CE">
        <w:t>øde m FVST</w:t>
      </w:r>
      <w:r w:rsidR="002841B5">
        <w:t xml:space="preserve"> d. 1</w:t>
      </w:r>
      <w:r w:rsidR="003C1518">
        <w:t>6</w:t>
      </w:r>
      <w:r w:rsidR="002841B5">
        <w:t xml:space="preserve">. juni; </w:t>
      </w:r>
      <w:r w:rsidR="00441E71">
        <w:t>Status arbejdsprog</w:t>
      </w:r>
      <w:r w:rsidR="002841B5">
        <w:t xml:space="preserve">ram; </w:t>
      </w:r>
      <w:r w:rsidR="00331D66">
        <w:t>Nyt fra DCA</w:t>
      </w:r>
    </w:p>
    <w:p w:rsidR="00441E71" w:rsidRDefault="002841B5" w:rsidP="00FC1997">
      <w:r>
        <w:t>Næste møde: 15.</w:t>
      </w:r>
      <w:r w:rsidR="00441E71">
        <w:t xml:space="preserve"> maj</w:t>
      </w:r>
      <w:r>
        <w:t xml:space="preserve"> kl. 13.00-14.30</w:t>
      </w:r>
    </w:p>
    <w:p w:rsidR="00331D66" w:rsidRDefault="00331D66" w:rsidP="00FC1997">
      <w:r>
        <w:t>Ad 10)</w:t>
      </w:r>
    </w:p>
    <w:bookmarkEnd w:id="0"/>
    <w:p w:rsidR="0055650E" w:rsidRDefault="00331D66" w:rsidP="00FC1997">
      <w:r>
        <w:t xml:space="preserve">Evt. </w:t>
      </w:r>
      <w:r w:rsidR="002841B5">
        <w:t>- Intet</w:t>
      </w:r>
    </w:p>
    <w:sectPr w:rsidR="0055650E">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209" w:rsidRDefault="00306209" w:rsidP="001B0111">
      <w:pPr>
        <w:spacing w:after="0" w:line="240" w:lineRule="auto"/>
      </w:pPr>
      <w:r>
        <w:separator/>
      </w:r>
    </w:p>
  </w:endnote>
  <w:endnote w:type="continuationSeparator" w:id="0">
    <w:p w:rsidR="00306209" w:rsidRDefault="00306209" w:rsidP="001B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209" w:rsidRDefault="00306209" w:rsidP="001B0111">
      <w:pPr>
        <w:spacing w:after="0" w:line="240" w:lineRule="auto"/>
      </w:pPr>
      <w:r>
        <w:separator/>
      </w:r>
    </w:p>
  </w:footnote>
  <w:footnote w:type="continuationSeparator" w:id="0">
    <w:p w:rsidR="00306209" w:rsidRDefault="00306209" w:rsidP="001B0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D66" w:rsidRDefault="00331D66">
    <w:pPr>
      <w:pStyle w:val="Header"/>
    </w:pPr>
    <w:r>
      <w:t>Myndighedsrådgivningsudvalg, ANIS</w:t>
    </w:r>
  </w:p>
  <w:p w:rsidR="00331D66" w:rsidRDefault="00331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0BA"/>
    <w:multiLevelType w:val="hybridMultilevel"/>
    <w:tmpl w:val="B7A2397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8685953"/>
    <w:multiLevelType w:val="hybridMultilevel"/>
    <w:tmpl w:val="A9C2FC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11"/>
    <w:rsid w:val="000172C8"/>
    <w:rsid w:val="0003400D"/>
    <w:rsid w:val="000346E3"/>
    <w:rsid w:val="00036897"/>
    <w:rsid w:val="00050B1F"/>
    <w:rsid w:val="000575DC"/>
    <w:rsid w:val="0007646A"/>
    <w:rsid w:val="00081325"/>
    <w:rsid w:val="000877AB"/>
    <w:rsid w:val="00091614"/>
    <w:rsid w:val="000A5154"/>
    <w:rsid w:val="000A6B72"/>
    <w:rsid w:val="000B0548"/>
    <w:rsid w:val="000B536B"/>
    <w:rsid w:val="000C4F06"/>
    <w:rsid w:val="000C7AF0"/>
    <w:rsid w:val="000D4024"/>
    <w:rsid w:val="000E07CD"/>
    <w:rsid w:val="000E0B5C"/>
    <w:rsid w:val="000F17FC"/>
    <w:rsid w:val="0010053B"/>
    <w:rsid w:val="00113333"/>
    <w:rsid w:val="0011716C"/>
    <w:rsid w:val="001174D1"/>
    <w:rsid w:val="001246DC"/>
    <w:rsid w:val="00134382"/>
    <w:rsid w:val="001558A6"/>
    <w:rsid w:val="001760D9"/>
    <w:rsid w:val="001A39D6"/>
    <w:rsid w:val="001A594B"/>
    <w:rsid w:val="001B0111"/>
    <w:rsid w:val="001C5A00"/>
    <w:rsid w:val="001E6CEF"/>
    <w:rsid w:val="001F492D"/>
    <w:rsid w:val="00203038"/>
    <w:rsid w:val="00221201"/>
    <w:rsid w:val="00235C27"/>
    <w:rsid w:val="00237024"/>
    <w:rsid w:val="00242BB5"/>
    <w:rsid w:val="00254F74"/>
    <w:rsid w:val="00264F6E"/>
    <w:rsid w:val="00277229"/>
    <w:rsid w:val="002841B5"/>
    <w:rsid w:val="00284582"/>
    <w:rsid w:val="002876B8"/>
    <w:rsid w:val="002A577A"/>
    <w:rsid w:val="002A73F4"/>
    <w:rsid w:val="002B2178"/>
    <w:rsid w:val="002B7529"/>
    <w:rsid w:val="002C05BE"/>
    <w:rsid w:val="002C0C67"/>
    <w:rsid w:val="002C4BFE"/>
    <w:rsid w:val="002C78D2"/>
    <w:rsid w:val="002D00DF"/>
    <w:rsid w:val="002D360B"/>
    <w:rsid w:val="002D62EB"/>
    <w:rsid w:val="002F4D68"/>
    <w:rsid w:val="00303C0B"/>
    <w:rsid w:val="00305480"/>
    <w:rsid w:val="00306209"/>
    <w:rsid w:val="0031661E"/>
    <w:rsid w:val="003227CB"/>
    <w:rsid w:val="00331D66"/>
    <w:rsid w:val="0033707C"/>
    <w:rsid w:val="00345516"/>
    <w:rsid w:val="00367CA3"/>
    <w:rsid w:val="0037126A"/>
    <w:rsid w:val="0037689F"/>
    <w:rsid w:val="003811B8"/>
    <w:rsid w:val="003B7D16"/>
    <w:rsid w:val="003C1518"/>
    <w:rsid w:val="003E2757"/>
    <w:rsid w:val="004020CC"/>
    <w:rsid w:val="00410787"/>
    <w:rsid w:val="004325B6"/>
    <w:rsid w:val="004377A5"/>
    <w:rsid w:val="004416CA"/>
    <w:rsid w:val="00441E71"/>
    <w:rsid w:val="00442F12"/>
    <w:rsid w:val="00443993"/>
    <w:rsid w:val="00444915"/>
    <w:rsid w:val="0044505C"/>
    <w:rsid w:val="00452612"/>
    <w:rsid w:val="004534E0"/>
    <w:rsid w:val="004659B8"/>
    <w:rsid w:val="004664B3"/>
    <w:rsid w:val="00470E16"/>
    <w:rsid w:val="0047456B"/>
    <w:rsid w:val="00493D8C"/>
    <w:rsid w:val="004942D8"/>
    <w:rsid w:val="004A1C7E"/>
    <w:rsid w:val="004B2897"/>
    <w:rsid w:val="004B3CFC"/>
    <w:rsid w:val="004B51A8"/>
    <w:rsid w:val="004C1FFD"/>
    <w:rsid w:val="004C620E"/>
    <w:rsid w:val="004C6A67"/>
    <w:rsid w:val="004D5C8F"/>
    <w:rsid w:val="004E5793"/>
    <w:rsid w:val="004F59F3"/>
    <w:rsid w:val="005176E0"/>
    <w:rsid w:val="00517D52"/>
    <w:rsid w:val="00525A25"/>
    <w:rsid w:val="00531140"/>
    <w:rsid w:val="005321B2"/>
    <w:rsid w:val="0055650E"/>
    <w:rsid w:val="00583949"/>
    <w:rsid w:val="005852D3"/>
    <w:rsid w:val="00587891"/>
    <w:rsid w:val="00594F49"/>
    <w:rsid w:val="005A58A6"/>
    <w:rsid w:val="005B20BA"/>
    <w:rsid w:val="005B2B6E"/>
    <w:rsid w:val="005B3D94"/>
    <w:rsid w:val="005E111A"/>
    <w:rsid w:val="005F0936"/>
    <w:rsid w:val="005F1023"/>
    <w:rsid w:val="005F2DE1"/>
    <w:rsid w:val="0060349C"/>
    <w:rsid w:val="006404F3"/>
    <w:rsid w:val="00653EA7"/>
    <w:rsid w:val="00657BE8"/>
    <w:rsid w:val="00661334"/>
    <w:rsid w:val="006660BD"/>
    <w:rsid w:val="00677656"/>
    <w:rsid w:val="006814FC"/>
    <w:rsid w:val="0068714B"/>
    <w:rsid w:val="00695AC8"/>
    <w:rsid w:val="006A11CA"/>
    <w:rsid w:val="006A2CF2"/>
    <w:rsid w:val="006B6FD8"/>
    <w:rsid w:val="006D1521"/>
    <w:rsid w:val="006D2FFF"/>
    <w:rsid w:val="006E1F4A"/>
    <w:rsid w:val="006E6040"/>
    <w:rsid w:val="006E6641"/>
    <w:rsid w:val="006F08CD"/>
    <w:rsid w:val="006F1AD8"/>
    <w:rsid w:val="0070198E"/>
    <w:rsid w:val="00701AD5"/>
    <w:rsid w:val="0070301A"/>
    <w:rsid w:val="00704DAF"/>
    <w:rsid w:val="0070721A"/>
    <w:rsid w:val="00730426"/>
    <w:rsid w:val="00732DDF"/>
    <w:rsid w:val="00743EF9"/>
    <w:rsid w:val="007448CE"/>
    <w:rsid w:val="0074534C"/>
    <w:rsid w:val="0075092E"/>
    <w:rsid w:val="007745A2"/>
    <w:rsid w:val="00776A2D"/>
    <w:rsid w:val="00782AE4"/>
    <w:rsid w:val="007916B1"/>
    <w:rsid w:val="007978DF"/>
    <w:rsid w:val="007A5FC1"/>
    <w:rsid w:val="007B46A9"/>
    <w:rsid w:val="007B485C"/>
    <w:rsid w:val="007C0457"/>
    <w:rsid w:val="007C56EA"/>
    <w:rsid w:val="007C5BF8"/>
    <w:rsid w:val="007D6C9B"/>
    <w:rsid w:val="007E49B4"/>
    <w:rsid w:val="007F17C7"/>
    <w:rsid w:val="007F5B45"/>
    <w:rsid w:val="00800DEE"/>
    <w:rsid w:val="0080321F"/>
    <w:rsid w:val="0081292F"/>
    <w:rsid w:val="00821780"/>
    <w:rsid w:val="00842339"/>
    <w:rsid w:val="0084630C"/>
    <w:rsid w:val="008608FD"/>
    <w:rsid w:val="00865DE1"/>
    <w:rsid w:val="00867376"/>
    <w:rsid w:val="00875BB0"/>
    <w:rsid w:val="00881F19"/>
    <w:rsid w:val="00884CD4"/>
    <w:rsid w:val="008B24F2"/>
    <w:rsid w:val="008E7D1C"/>
    <w:rsid w:val="009055CE"/>
    <w:rsid w:val="009063FC"/>
    <w:rsid w:val="0090732B"/>
    <w:rsid w:val="009140E2"/>
    <w:rsid w:val="00930972"/>
    <w:rsid w:val="009317E7"/>
    <w:rsid w:val="009319DE"/>
    <w:rsid w:val="00934C65"/>
    <w:rsid w:val="00941B60"/>
    <w:rsid w:val="009500DA"/>
    <w:rsid w:val="009558F4"/>
    <w:rsid w:val="00970A7B"/>
    <w:rsid w:val="00974B85"/>
    <w:rsid w:val="009914E6"/>
    <w:rsid w:val="00991CFE"/>
    <w:rsid w:val="009A1C26"/>
    <w:rsid w:val="009B30B7"/>
    <w:rsid w:val="009B6B1C"/>
    <w:rsid w:val="009B76F3"/>
    <w:rsid w:val="009C5C09"/>
    <w:rsid w:val="009D27BE"/>
    <w:rsid w:val="009E3B59"/>
    <w:rsid w:val="009E7151"/>
    <w:rsid w:val="00A05487"/>
    <w:rsid w:val="00A1028F"/>
    <w:rsid w:val="00A12730"/>
    <w:rsid w:val="00A47051"/>
    <w:rsid w:val="00A53656"/>
    <w:rsid w:val="00A67707"/>
    <w:rsid w:val="00A704B4"/>
    <w:rsid w:val="00A73F60"/>
    <w:rsid w:val="00A74468"/>
    <w:rsid w:val="00A74DEC"/>
    <w:rsid w:val="00A916FF"/>
    <w:rsid w:val="00AA26E2"/>
    <w:rsid w:val="00AA36EF"/>
    <w:rsid w:val="00AB10C5"/>
    <w:rsid w:val="00AC25E2"/>
    <w:rsid w:val="00AC737B"/>
    <w:rsid w:val="00AD4029"/>
    <w:rsid w:val="00AD640F"/>
    <w:rsid w:val="00AF719A"/>
    <w:rsid w:val="00B13F7D"/>
    <w:rsid w:val="00B23305"/>
    <w:rsid w:val="00B233AD"/>
    <w:rsid w:val="00B3181D"/>
    <w:rsid w:val="00B31F7D"/>
    <w:rsid w:val="00B42246"/>
    <w:rsid w:val="00B521C4"/>
    <w:rsid w:val="00B61BB9"/>
    <w:rsid w:val="00B63996"/>
    <w:rsid w:val="00B645DB"/>
    <w:rsid w:val="00B64B7C"/>
    <w:rsid w:val="00B64D3D"/>
    <w:rsid w:val="00BC3270"/>
    <w:rsid w:val="00C071A4"/>
    <w:rsid w:val="00C20000"/>
    <w:rsid w:val="00C34AD3"/>
    <w:rsid w:val="00C34D87"/>
    <w:rsid w:val="00C5111F"/>
    <w:rsid w:val="00C51D50"/>
    <w:rsid w:val="00C53189"/>
    <w:rsid w:val="00C64972"/>
    <w:rsid w:val="00C65867"/>
    <w:rsid w:val="00C70B0E"/>
    <w:rsid w:val="00C74954"/>
    <w:rsid w:val="00C8569A"/>
    <w:rsid w:val="00C858CB"/>
    <w:rsid w:val="00C86F38"/>
    <w:rsid w:val="00C90816"/>
    <w:rsid w:val="00CA5332"/>
    <w:rsid w:val="00CD593D"/>
    <w:rsid w:val="00CE3E58"/>
    <w:rsid w:val="00D006F0"/>
    <w:rsid w:val="00D07CB9"/>
    <w:rsid w:val="00D20470"/>
    <w:rsid w:val="00D31174"/>
    <w:rsid w:val="00D71A66"/>
    <w:rsid w:val="00D74B68"/>
    <w:rsid w:val="00D91309"/>
    <w:rsid w:val="00DB724E"/>
    <w:rsid w:val="00DC670A"/>
    <w:rsid w:val="00DE6930"/>
    <w:rsid w:val="00DF2FF3"/>
    <w:rsid w:val="00E00D15"/>
    <w:rsid w:val="00E016E2"/>
    <w:rsid w:val="00E162FE"/>
    <w:rsid w:val="00E17032"/>
    <w:rsid w:val="00E273E3"/>
    <w:rsid w:val="00E30626"/>
    <w:rsid w:val="00E3196B"/>
    <w:rsid w:val="00E350C3"/>
    <w:rsid w:val="00E4542F"/>
    <w:rsid w:val="00E67800"/>
    <w:rsid w:val="00E970A9"/>
    <w:rsid w:val="00EA17DE"/>
    <w:rsid w:val="00ED0B62"/>
    <w:rsid w:val="00ED4C2F"/>
    <w:rsid w:val="00EF5182"/>
    <w:rsid w:val="00EF6343"/>
    <w:rsid w:val="00F21380"/>
    <w:rsid w:val="00F258FD"/>
    <w:rsid w:val="00F34FEE"/>
    <w:rsid w:val="00F55C20"/>
    <w:rsid w:val="00F574C3"/>
    <w:rsid w:val="00F604C4"/>
    <w:rsid w:val="00F85D82"/>
    <w:rsid w:val="00FA779C"/>
    <w:rsid w:val="00FC1997"/>
    <w:rsid w:val="00FC69B1"/>
    <w:rsid w:val="00FD15B3"/>
    <w:rsid w:val="00FF2017"/>
    <w:rsid w:val="00FF3502"/>
    <w:rsid w:val="00FF43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6DDC"/>
  <w15:docId w15:val="{440E97BF-3BCF-4352-B58B-3A6CB729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11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B0111"/>
  </w:style>
  <w:style w:type="paragraph" w:styleId="Footer">
    <w:name w:val="footer"/>
    <w:basedOn w:val="Normal"/>
    <w:link w:val="FooterChar"/>
    <w:uiPriority w:val="99"/>
    <w:unhideWhenUsed/>
    <w:rsid w:val="001B011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B0111"/>
  </w:style>
  <w:style w:type="paragraph" w:styleId="BalloonText">
    <w:name w:val="Balloon Text"/>
    <w:basedOn w:val="Normal"/>
    <w:link w:val="BalloonTextChar"/>
    <w:uiPriority w:val="99"/>
    <w:semiHidden/>
    <w:unhideWhenUsed/>
    <w:rsid w:val="001B0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11"/>
    <w:rPr>
      <w:rFonts w:ascii="Tahoma" w:hAnsi="Tahoma" w:cs="Tahoma"/>
      <w:sz w:val="16"/>
      <w:szCs w:val="16"/>
    </w:rPr>
  </w:style>
  <w:style w:type="paragraph" w:styleId="ListParagraph">
    <w:name w:val="List Paragraph"/>
    <w:basedOn w:val="Normal"/>
    <w:uiPriority w:val="34"/>
    <w:qFormat/>
    <w:rsid w:val="001B0111"/>
    <w:pPr>
      <w:ind w:left="720"/>
      <w:contextualSpacing/>
    </w:pPr>
  </w:style>
  <w:style w:type="character" w:styleId="CommentReference">
    <w:name w:val="annotation reference"/>
    <w:basedOn w:val="DefaultParagraphFont"/>
    <w:uiPriority w:val="99"/>
    <w:semiHidden/>
    <w:unhideWhenUsed/>
    <w:rsid w:val="00A916FF"/>
    <w:rPr>
      <w:sz w:val="16"/>
      <w:szCs w:val="16"/>
    </w:rPr>
  </w:style>
  <w:style w:type="paragraph" w:styleId="CommentText">
    <w:name w:val="annotation text"/>
    <w:basedOn w:val="Normal"/>
    <w:link w:val="CommentTextChar"/>
    <w:uiPriority w:val="99"/>
    <w:semiHidden/>
    <w:unhideWhenUsed/>
    <w:rsid w:val="00A916FF"/>
    <w:pPr>
      <w:spacing w:line="240" w:lineRule="auto"/>
    </w:pPr>
    <w:rPr>
      <w:sz w:val="20"/>
      <w:szCs w:val="20"/>
    </w:rPr>
  </w:style>
  <w:style w:type="character" w:customStyle="1" w:styleId="CommentTextChar">
    <w:name w:val="Comment Text Char"/>
    <w:basedOn w:val="DefaultParagraphFont"/>
    <w:link w:val="CommentText"/>
    <w:uiPriority w:val="99"/>
    <w:semiHidden/>
    <w:rsid w:val="00A916FF"/>
    <w:rPr>
      <w:sz w:val="20"/>
      <w:szCs w:val="20"/>
    </w:rPr>
  </w:style>
  <w:style w:type="paragraph" w:styleId="CommentSubject">
    <w:name w:val="annotation subject"/>
    <w:basedOn w:val="CommentText"/>
    <w:next w:val="CommentText"/>
    <w:link w:val="CommentSubjectChar"/>
    <w:uiPriority w:val="99"/>
    <w:semiHidden/>
    <w:unhideWhenUsed/>
    <w:rsid w:val="00A916FF"/>
    <w:rPr>
      <w:b/>
      <w:bCs/>
    </w:rPr>
  </w:style>
  <w:style w:type="character" w:customStyle="1" w:styleId="CommentSubjectChar">
    <w:name w:val="Comment Subject Char"/>
    <w:basedOn w:val="CommentTextChar"/>
    <w:link w:val="CommentSubject"/>
    <w:uiPriority w:val="99"/>
    <w:semiHidden/>
    <w:rsid w:val="00A916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2290">
      <w:bodyDiv w:val="1"/>
      <w:marLeft w:val="0"/>
      <w:marRight w:val="0"/>
      <w:marTop w:val="0"/>
      <w:marBottom w:val="0"/>
      <w:divBdr>
        <w:top w:val="none" w:sz="0" w:space="0" w:color="auto"/>
        <w:left w:val="none" w:sz="0" w:space="0" w:color="auto"/>
        <w:bottom w:val="none" w:sz="0" w:space="0" w:color="auto"/>
        <w:right w:val="none" w:sz="0" w:space="0" w:color="auto"/>
      </w:divBdr>
    </w:div>
    <w:div w:id="7253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599</Words>
  <Characters>3656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Braad Kudahl</dc:creator>
  <cp:lastModifiedBy>Anne Braad Kudahl</cp:lastModifiedBy>
  <cp:revision>3</cp:revision>
  <cp:lastPrinted>2015-09-09T11:24:00Z</cp:lastPrinted>
  <dcterms:created xsi:type="dcterms:W3CDTF">2017-04-18T12:46:00Z</dcterms:created>
  <dcterms:modified xsi:type="dcterms:W3CDTF">2017-04-18T13:01:00Z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